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14E" w:rsidRDefault="00F3214E" w:rsidP="00F3214E">
      <w:r>
        <w:t>Name</w:t>
      </w:r>
    </w:p>
    <w:p w:rsidR="00F3214E" w:rsidRDefault="00F3214E" w:rsidP="00F3214E">
      <w:r>
        <w:t>Tutor</w:t>
      </w:r>
    </w:p>
    <w:p w:rsidR="00F3214E" w:rsidRDefault="00F3214E" w:rsidP="00F3214E">
      <w:r>
        <w:t>Course Information</w:t>
      </w:r>
    </w:p>
    <w:p w:rsidR="00F3214E" w:rsidRDefault="00F3214E" w:rsidP="00F3214E">
      <w:r>
        <w:t>Date</w:t>
      </w:r>
    </w:p>
    <w:p w:rsidR="00F3214E" w:rsidRDefault="00F3214E" w:rsidP="00F3214E">
      <w:pPr>
        <w:jc w:val="center"/>
      </w:pPr>
      <w:r>
        <w:t>Chapter 5: The Reunion</w:t>
      </w:r>
    </w:p>
    <w:p w:rsidR="007F3814" w:rsidRDefault="002B332C" w:rsidP="00F3214E">
      <w:pPr>
        <w:ind w:firstLine="720"/>
      </w:pPr>
      <w:r>
        <w:t>Chapter 5 of The Great Gatsby is an important part of the story in that it covers the romantic reunion of Gatsby and Daisy. It is the exact middle of the story but is also the climactic chapter in its contribution to the storyline. The chapter uses the romantic reunion of the two characters at Nick’s house to tie everything together. The unbridled joy and safety felt by both Daisy and Gatsby set up the story for a subsequent fall. It becomes clear that things will soon crumble as the two characters each momentarily act unlike the traits they have exhibited the entire time.</w:t>
      </w:r>
      <w:r w:rsidR="00326869">
        <w:t xml:space="preserve"> The author writes, “Daisy put her arm through his abruptly, but he seemed absorbed in what he had just said. Possibly it had occurred to him that the colossal significance of that light had now vanished forever” (Fitzgerald</w:t>
      </w:r>
      <w:r w:rsidR="00F3214E">
        <w:t>, 61</w:t>
      </w:r>
      <w:r w:rsidR="00326869">
        <w:t>). Gatsby realized that his dream was always influenced and motivated by the distance that separated him from Daisy in a physical, social and emotional sense. Now that he had seemingly achieved his goal of getting close to her, it occurred to him that he would still face further disappointment in winning her heart. She had stopped being his ideal object of desire in life, and was now a real human being with emotions and the potential to turn him down. This chapter portrays Daisy as more than just a magical objective which drove Gatsby’s entire life.</w:t>
      </w:r>
    </w:p>
    <w:p w:rsidR="002B332C" w:rsidRDefault="002B332C" w:rsidP="00F3214E">
      <w:pPr>
        <w:ind w:firstLine="720"/>
      </w:pPr>
      <w:r>
        <w:t xml:space="preserve">Chapter 5 is the first time in which we see Gatsby lose control of himself. From the beginning of the story, he portrayed careful self-presentation in his efforts to win over Daisy using his newly found wealth. At the reunion, we see the extent of Gatsby’s feelings for Daisy. </w:t>
      </w:r>
      <w:r>
        <w:lastRenderedPageBreak/>
        <w:t>He loses control of himself and almost gives away the lie he had presented to Nick that he had inherited his wealth. Nick alters the tone of his storytelling as he describes how Gatsby had put Daisy on such a high pedestal. Nick says, “After his embarrassment and his unreasoning joy he was consumed with wonder at her presence. He had been full of the idea so long, dreamed it right through to the end, waited with his teeth set, so to speak, at an inconceivable pitch of intensity. Now, in the reaction, he was running down like an overwound clock</w:t>
      </w:r>
      <w:r w:rsidR="00326869">
        <w:t>” (Fitzgerald</w:t>
      </w:r>
      <w:r w:rsidR="00F3214E">
        <w:t>, 58</w:t>
      </w:r>
      <w:r w:rsidR="00326869">
        <w:t>)</w:t>
      </w:r>
      <w:r>
        <w:t>.</w:t>
      </w:r>
      <w:r w:rsidR="00326869">
        <w:t xml:space="preserve"> Nick sees how deeply Gatsby feels for Daisy but understands how difficult it will be for Gatsby because of how closely Daisy values the old money origins of her husband Tom. </w:t>
      </w:r>
      <w:r w:rsidR="00F3214E">
        <w:t xml:space="preserve">Nick develops a more empathetic tone in his storytelling as he realizes the complexity of the situation in which Gatsby has entered. </w:t>
      </w:r>
    </w:p>
    <w:p w:rsidR="00F3214E" w:rsidRDefault="00F3214E" w:rsidP="00F3214E">
      <w:pPr>
        <w:jc w:val="center"/>
      </w:pPr>
    </w:p>
    <w:p w:rsidR="00F3214E" w:rsidRDefault="00F3214E" w:rsidP="00F3214E">
      <w:pPr>
        <w:jc w:val="center"/>
      </w:pPr>
    </w:p>
    <w:p w:rsidR="00F3214E" w:rsidRDefault="00F3214E" w:rsidP="00F3214E">
      <w:pPr>
        <w:jc w:val="center"/>
      </w:pPr>
    </w:p>
    <w:p w:rsidR="00F3214E" w:rsidRDefault="00F3214E" w:rsidP="00F3214E">
      <w:pPr>
        <w:jc w:val="center"/>
      </w:pPr>
    </w:p>
    <w:p w:rsidR="00F3214E" w:rsidRDefault="00F3214E" w:rsidP="00F3214E">
      <w:pPr>
        <w:jc w:val="center"/>
      </w:pPr>
      <w:r>
        <w:t>Work Cited</w:t>
      </w:r>
    </w:p>
    <w:p w:rsidR="00F3214E" w:rsidRPr="00A70EC7" w:rsidRDefault="00F3214E" w:rsidP="00F3214E">
      <w:r w:rsidRPr="00A70EC7">
        <w:rPr>
          <w:color w:val="222222"/>
          <w:shd w:val="clear" w:color="auto" w:fill="FFFFFF"/>
        </w:rPr>
        <w:t>Fitzgerald, Francis Scott. </w:t>
      </w:r>
      <w:r w:rsidRPr="00A70EC7">
        <w:rPr>
          <w:i/>
          <w:iCs/>
          <w:color w:val="222222"/>
          <w:shd w:val="clear" w:color="auto" w:fill="FFFFFF"/>
        </w:rPr>
        <w:t>The Great Gatsby</w:t>
      </w:r>
      <w:r w:rsidRPr="00A70EC7">
        <w:rPr>
          <w:color w:val="222222"/>
          <w:shd w:val="clear" w:color="auto" w:fill="FFFFFF"/>
        </w:rPr>
        <w:t>. Musaicum Books, 2017.</w:t>
      </w:r>
    </w:p>
    <w:p w:rsidR="00F3214E" w:rsidRDefault="00F3214E" w:rsidP="00F3214E"/>
    <w:sectPr w:rsidR="00F3214E"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0487" w:rsidRDefault="005F0487" w:rsidP="00F3214E">
      <w:pPr>
        <w:spacing w:line="240" w:lineRule="auto"/>
      </w:pPr>
      <w:r>
        <w:separator/>
      </w:r>
    </w:p>
  </w:endnote>
  <w:endnote w:type="continuationSeparator" w:id="1">
    <w:p w:rsidR="005F0487" w:rsidRDefault="005F0487" w:rsidP="00F3214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0487" w:rsidRDefault="005F0487" w:rsidP="00F3214E">
      <w:pPr>
        <w:spacing w:line="240" w:lineRule="auto"/>
      </w:pPr>
      <w:r>
        <w:separator/>
      </w:r>
    </w:p>
  </w:footnote>
  <w:footnote w:type="continuationSeparator" w:id="1">
    <w:p w:rsidR="005F0487" w:rsidRDefault="005F0487" w:rsidP="00F3214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6048506"/>
      <w:docPartObj>
        <w:docPartGallery w:val="Page Numbers (Top of Page)"/>
        <w:docPartUnique/>
      </w:docPartObj>
    </w:sdtPr>
    <w:sdtContent>
      <w:p w:rsidR="00F3214E" w:rsidRDefault="00F3214E">
        <w:pPr>
          <w:pStyle w:val="Header"/>
          <w:jc w:val="right"/>
        </w:pPr>
        <w:r>
          <w:t xml:space="preserve">Surname </w:t>
        </w:r>
        <w:fldSimple w:instr=" PAGE   \* MERGEFORMAT ">
          <w:r>
            <w:rPr>
              <w:noProof/>
            </w:rPr>
            <w:t>2</w:t>
          </w:r>
        </w:fldSimple>
      </w:p>
    </w:sdtContent>
  </w:sdt>
  <w:p w:rsidR="00F3214E" w:rsidRDefault="00F3214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B332C"/>
    <w:rsid w:val="002B332C"/>
    <w:rsid w:val="00326869"/>
    <w:rsid w:val="005F0487"/>
    <w:rsid w:val="006F4038"/>
    <w:rsid w:val="007B7D6E"/>
    <w:rsid w:val="007F3814"/>
    <w:rsid w:val="009B0259"/>
    <w:rsid w:val="00CC247C"/>
    <w:rsid w:val="00E354C1"/>
    <w:rsid w:val="00F321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214E"/>
    <w:pPr>
      <w:tabs>
        <w:tab w:val="center" w:pos="4680"/>
        <w:tab w:val="right" w:pos="9360"/>
      </w:tabs>
      <w:spacing w:line="240" w:lineRule="auto"/>
    </w:pPr>
  </w:style>
  <w:style w:type="character" w:customStyle="1" w:styleId="HeaderChar">
    <w:name w:val="Header Char"/>
    <w:basedOn w:val="DefaultParagraphFont"/>
    <w:link w:val="Header"/>
    <w:uiPriority w:val="99"/>
    <w:rsid w:val="00F3214E"/>
  </w:style>
  <w:style w:type="paragraph" w:styleId="Footer">
    <w:name w:val="footer"/>
    <w:basedOn w:val="Normal"/>
    <w:link w:val="FooterChar"/>
    <w:uiPriority w:val="99"/>
    <w:semiHidden/>
    <w:unhideWhenUsed/>
    <w:rsid w:val="00F3214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3214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2018-08-13T07:47:00Z</dcterms:created>
  <dcterms:modified xsi:type="dcterms:W3CDTF">2018-08-13T08:17:00Z</dcterms:modified>
</cp:coreProperties>
</file>